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</w:p>
    <w:p w:rsidR="00073910" w:rsidRP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D6D6D"/>
          <w:sz w:val="72"/>
          <w:szCs w:val="72"/>
        </w:rPr>
      </w:pPr>
      <w:r w:rsidRPr="00073910">
        <w:rPr>
          <w:rFonts w:ascii="Georgia" w:hAnsi="Georgia" w:cs="Georgia"/>
          <w:i/>
          <w:iCs/>
          <w:color w:val="262626"/>
          <w:sz w:val="72"/>
          <w:szCs w:val="72"/>
        </w:rPr>
        <w:t>The Lowell Sun</w:t>
      </w: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D6D6D"/>
          <w:sz w:val="20"/>
          <w:szCs w:val="20"/>
        </w:rPr>
      </w:pP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  <w:r>
        <w:rPr>
          <w:rFonts w:ascii="Helvetica Neue" w:hAnsi="Helvetica Neue" w:cs="Helvetica Neue"/>
          <w:color w:val="6D6D6D"/>
          <w:sz w:val="20"/>
          <w:szCs w:val="20"/>
        </w:rPr>
        <w:t>UPDATED:   11/01/2015</w:t>
      </w: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  <w:r>
        <w:rPr>
          <w:rFonts w:ascii="Helvetica Neue" w:hAnsi="Helvetica Neue" w:cs="Helvetica Neue"/>
          <w:noProof/>
          <w:color w:val="41639E"/>
          <w:sz w:val="28"/>
          <w:szCs w:val="28"/>
        </w:rPr>
        <w:drawing>
          <wp:inline distT="0" distB="0" distL="0" distR="0">
            <wp:extent cx="4495800" cy="2861945"/>
            <wp:effectExtent l="0" t="0" r="0" b="825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10" w:rsidRDefault="00073910" w:rsidP="0007391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57575"/>
          <w:sz w:val="22"/>
          <w:szCs w:val="22"/>
        </w:rPr>
      </w:pPr>
      <w:bookmarkStart w:id="0" w:name="_GoBack"/>
      <w:r>
        <w:rPr>
          <w:rFonts w:ascii="Helvetica Neue" w:hAnsi="Helvetica Neue" w:cs="Helvetica Neue"/>
          <w:color w:val="757575"/>
          <w:sz w:val="22"/>
          <w:szCs w:val="22"/>
        </w:rPr>
        <w:t xml:space="preserve">State Sen. Eileen Donoghue received an award from the Merrimack Valley Project </w:t>
      </w:r>
      <w:bookmarkEnd w:id="0"/>
      <w:r>
        <w:rPr>
          <w:rFonts w:ascii="Helvetica Neue" w:hAnsi="Helvetica Neue" w:cs="Helvetica Neue"/>
          <w:color w:val="757575"/>
          <w:sz w:val="22"/>
          <w:szCs w:val="22"/>
        </w:rPr>
        <w:t xml:space="preserve">and its leader, the Rev. Paul Ouellette, for her work in getting Burmese added to languages available for drivers permit tests at the Registry of Motor Vehicles. At a press conference, </w:t>
      </w:r>
      <w:proofErr w:type="spellStart"/>
      <w:r>
        <w:rPr>
          <w:rFonts w:ascii="Helvetica Neue" w:hAnsi="Helvetica Neue" w:cs="Helvetica Neue"/>
          <w:color w:val="757575"/>
          <w:sz w:val="22"/>
          <w:szCs w:val="22"/>
        </w:rPr>
        <w:t>Ngay</w:t>
      </w:r>
      <w:proofErr w:type="spellEnd"/>
      <w:r>
        <w:rPr>
          <w:rFonts w:ascii="Helvetica Neue" w:hAnsi="Helvetica Neue" w:cs="Helvetica Neue"/>
          <w:color w:val="757575"/>
          <w:sz w:val="22"/>
          <w:szCs w:val="22"/>
        </w:rPr>
        <w:t xml:space="preserve"> Meh said: As soon as I got the learner s permit, I went to driving school. I finished my lessons and I have a road test this Sunday morning. Please pray for me. (Good luck!)</w:t>
      </w:r>
    </w:p>
    <w:p w:rsidR="00265B19" w:rsidRDefault="00265B19" w:rsidP="00073910"/>
    <w:sectPr w:rsidR="00265B19" w:rsidSect="00C510D0"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10"/>
    <w:rsid w:val="00073910"/>
    <w:rsid w:val="00265B19"/>
    <w:rsid w:val="00C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33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wellsun.com/portlet/article/html/imageDisplay.jsp?contentItemRelationshipId=7177332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Macintosh Word</Application>
  <DocSecurity>0</DocSecurity>
  <Lines>3</Lines>
  <Paragraphs>1</Paragraphs>
  <ScaleCrop>false</ScaleCrop>
  <Company>Merrimack Valley Project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 Office Manager</dc:creator>
  <cp:keywords/>
  <dc:description/>
  <cp:lastModifiedBy>MVP Office Manager</cp:lastModifiedBy>
  <cp:revision>1</cp:revision>
  <dcterms:created xsi:type="dcterms:W3CDTF">2017-01-19T20:05:00Z</dcterms:created>
  <dcterms:modified xsi:type="dcterms:W3CDTF">2017-01-19T20:08:00Z</dcterms:modified>
</cp:coreProperties>
</file>